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F7" w:rsidRPr="00FF02F7" w:rsidRDefault="00FF02F7" w:rsidP="00FF02F7">
      <w:pPr>
        <w:rPr>
          <w:b/>
          <w:sz w:val="32"/>
          <w:szCs w:val="32"/>
        </w:rPr>
      </w:pPr>
      <w:r w:rsidRPr="00FF02F7">
        <w:rPr>
          <w:b/>
          <w:sz w:val="32"/>
          <w:szCs w:val="32"/>
        </w:rPr>
        <w:t>Bearing (</w:t>
      </w:r>
      <w:proofErr w:type="spellStart"/>
      <w:r w:rsidRPr="00FF02F7">
        <w:rPr>
          <w:b/>
          <w:sz w:val="32"/>
          <w:szCs w:val="32"/>
        </w:rPr>
        <w:t>Bantalan</w:t>
      </w:r>
      <w:proofErr w:type="spellEnd"/>
      <w:r w:rsidRPr="00FF02F7">
        <w:rPr>
          <w:b/>
          <w:sz w:val="32"/>
          <w:szCs w:val="32"/>
        </w:rPr>
        <w:t>)</w:t>
      </w:r>
    </w:p>
    <w:p w:rsidR="00FF02F7" w:rsidRDefault="00FF02F7" w:rsidP="00FF02F7">
      <w:pPr>
        <w:ind w:firstLine="720"/>
      </w:pPr>
      <w:proofErr w:type="spellStart"/>
      <w:r>
        <w:t>Bantalan</w:t>
      </w:r>
      <w:proofErr w:type="spellEnd"/>
      <w:r>
        <w:t xml:space="preserve"> </w:t>
      </w:r>
      <w:proofErr w:type="spellStart"/>
      <w:r>
        <w:t>gelinding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bearing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laher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</w:t>
      </w:r>
      <w:r>
        <w:t>u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menahan</w:t>
      </w:r>
      <w:proofErr w:type="spellEnd"/>
      <w:r>
        <w:t>/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poros</w:t>
      </w:r>
      <w:proofErr w:type="spellEnd"/>
      <w:r>
        <w:t xml:space="preserve"> agar </w:t>
      </w:r>
      <w:proofErr w:type="spellStart"/>
      <w:r>
        <w:t>t</w:t>
      </w:r>
      <w:r>
        <w:t>etap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. </w:t>
      </w:r>
      <w:proofErr w:type="gramStart"/>
      <w:r>
        <w:t xml:space="preserve">Bearing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yang </w:t>
      </w:r>
      <w:proofErr w:type="spellStart"/>
      <w:r>
        <w:t>berputar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</w:t>
      </w:r>
      <w:r>
        <w:t>kerja</w:t>
      </w:r>
      <w:proofErr w:type="spellEnd"/>
      <w:r>
        <w:t xml:space="preserve"> yang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poros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beari</w:t>
      </w:r>
      <w:r>
        <w:t>ng.</w:t>
      </w:r>
      <w:proofErr w:type="gramEnd"/>
      <w:r>
        <w:t xml:space="preserve"> Ada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lain yang </w:t>
      </w:r>
      <w:proofErr w:type="spellStart"/>
      <w:r>
        <w:t>fungsinya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el</w:t>
      </w:r>
      <w:r>
        <w:t>emen</w:t>
      </w:r>
      <w:proofErr w:type="spellEnd"/>
      <w:r>
        <w:t xml:space="preserve"> yang </w:t>
      </w:r>
      <w:proofErr w:type="spellStart"/>
      <w:r>
        <w:t>berputar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</w:t>
      </w:r>
      <w:r>
        <w:t>engan</w:t>
      </w:r>
      <w:proofErr w:type="spellEnd"/>
      <w:r>
        <w:t xml:space="preserve"> </w:t>
      </w:r>
      <w:proofErr w:type="spellStart"/>
      <w:r>
        <w:t>bantalan</w:t>
      </w:r>
      <w:proofErr w:type="spellEnd"/>
      <w:r>
        <w:t xml:space="preserve"> </w:t>
      </w:r>
      <w:proofErr w:type="spellStart"/>
      <w:r>
        <w:t>luncur</w:t>
      </w:r>
      <w:proofErr w:type="spellEnd"/>
      <w:r>
        <w:t xml:space="preserve"> (bushing) </w:t>
      </w:r>
    </w:p>
    <w:p w:rsidR="00FF02F7" w:rsidRDefault="00FF02F7" w:rsidP="00FF02F7">
      <w:pPr>
        <w:ind w:firstLine="720"/>
      </w:pP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</w:t>
      </w:r>
      <w:r>
        <w:t>enemukan</w:t>
      </w:r>
      <w:proofErr w:type="spellEnd"/>
      <w:r>
        <w:t xml:space="preserve"> bearing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, bearing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dilubrikasi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yang </w:t>
      </w:r>
      <w:proofErr w:type="spellStart"/>
      <w:r>
        <w:t>sederhana</w:t>
      </w:r>
      <w:proofErr w:type="spellEnd"/>
      <w:r>
        <w:t xml:space="preserve"> pula. </w:t>
      </w:r>
      <w:proofErr w:type="spellStart"/>
      <w:proofErr w:type="gramStart"/>
      <w:r>
        <w:t>Jikabebannya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konstan</w:t>
      </w:r>
      <w:proofErr w:type="spellEnd"/>
      <w:r>
        <w:t xml:space="preserve">, bearing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lubrikasi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Sebuah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yang </w:t>
      </w:r>
      <w:proofErr w:type="spellStart"/>
      <w:r>
        <w:t>dibor</w:t>
      </w:r>
      <w:proofErr w:type="spellEnd"/>
      <w:r>
        <w:t xml:space="preserve">, yang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t xml:space="preserve">shaft, </w:t>
      </w:r>
      <w:proofErr w:type="spellStart"/>
      <w:r>
        <w:t>merupakan</w:t>
      </w:r>
      <w:proofErr w:type="spellEnd"/>
      <w:r>
        <w:t xml:space="preserve"> bearing </w:t>
      </w:r>
      <w:proofErr w:type="spellStart"/>
      <w:r>
        <w:t>luncur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>.</w:t>
      </w:r>
      <w:proofErr w:type="gram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gramStart"/>
      <w:r>
        <w:t>lain</w:t>
      </w:r>
      <w:proofErr w:type="gramEnd"/>
      <w:r>
        <w:t xml:space="preserve"> </w:t>
      </w:r>
      <w:proofErr w:type="spellStart"/>
      <w:r>
        <w:t>memerlukan</w:t>
      </w:r>
      <w:proofErr w:type="spellEnd"/>
      <w:r>
        <w:t xml:space="preserve"> bearing ant</w:t>
      </w:r>
      <w:r>
        <w:t xml:space="preserve">i </w:t>
      </w:r>
      <w:proofErr w:type="spellStart"/>
      <w:r>
        <w:t>gesekan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material bearing </w:t>
      </w:r>
      <w:proofErr w:type="spellStart"/>
      <w:r>
        <w:t>k</w:t>
      </w:r>
      <w:r>
        <w:t>husus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lubrikasi</w:t>
      </w:r>
      <w:proofErr w:type="spellEnd"/>
      <w:r>
        <w:t xml:space="preserve"> </w:t>
      </w:r>
      <w:proofErr w:type="spellStart"/>
      <w:r>
        <w:t>tekanan</w:t>
      </w:r>
      <w:proofErr w:type="spellEnd"/>
      <w:r>
        <w:t>.</w:t>
      </w:r>
    </w:p>
    <w:p w:rsidR="00FF02F7" w:rsidRDefault="00FF02F7" w:rsidP="00FF02F7">
      <w:pPr>
        <w:ind w:firstLine="720"/>
      </w:pPr>
      <w:r>
        <w:t xml:space="preserve"> </w:t>
      </w:r>
      <w:proofErr w:type="gramStart"/>
      <w:r>
        <w:t xml:space="preserve">Bearing </w:t>
      </w:r>
      <w:proofErr w:type="spellStart"/>
      <w:r>
        <w:t>luncur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gesekan</w:t>
      </w:r>
      <w:proofErr w:type="spellEnd"/>
      <w:r>
        <w:t xml:space="preserve"> rol</w:t>
      </w:r>
      <w:r>
        <w:t xml:space="preserve">ler,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dikurangi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lubrikasi</w:t>
      </w:r>
      <w:proofErr w:type="spellEnd"/>
      <w:r>
        <w:t>.</w:t>
      </w:r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shaft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bearing,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oli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terperas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keaus</w:t>
      </w:r>
      <w:r>
        <w:t>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gesekan</w:t>
      </w:r>
      <w:proofErr w:type="spellEnd"/>
      <w:r>
        <w:t xml:space="preserve">. </w:t>
      </w:r>
    </w:p>
    <w:p w:rsidR="00FF02F7" w:rsidRDefault="00FF02F7" w:rsidP="00FF02F7">
      <w:pPr>
        <w:ind w:firstLine="720"/>
      </w:pPr>
      <w:r>
        <w:t xml:space="preserve">Bearing </w:t>
      </w:r>
      <w:proofErr w:type="spellStart"/>
      <w:r>
        <w:t>peluru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roller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gesekan</w:t>
      </w:r>
      <w:proofErr w:type="spellEnd"/>
      <w:r>
        <w:t xml:space="preserve"> yang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bearing </w:t>
      </w:r>
      <w:proofErr w:type="spellStart"/>
      <w:r>
        <w:t>luncur</w:t>
      </w:r>
      <w:proofErr w:type="spellEnd"/>
    </w:p>
    <w:p w:rsidR="00314F7C" w:rsidRDefault="00FF02F7" w:rsidP="00FF02F7">
      <w:pPr>
        <w:jc w:val="center"/>
      </w:pPr>
      <w:r>
        <w:rPr>
          <w:noProof/>
        </w:rPr>
        <w:drawing>
          <wp:inline distT="0" distB="0" distL="0" distR="0">
            <wp:extent cx="4686300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40" cy="240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F7" w:rsidRDefault="00FF02F7" w:rsidP="00FF02F7">
      <w:pPr>
        <w:jc w:val="center"/>
      </w:pPr>
      <w:proofErr w:type="spellStart"/>
      <w:proofErr w:type="gramStart"/>
      <w:r w:rsidRPr="00FF02F7">
        <w:t>Gambar</w:t>
      </w:r>
      <w:proofErr w:type="spellEnd"/>
      <w:r w:rsidRPr="00FF02F7">
        <w:t xml:space="preserve"> 24.</w:t>
      </w:r>
      <w:proofErr w:type="gramEnd"/>
      <w:r w:rsidRPr="00FF02F7">
        <w:t xml:space="preserve"> Plain bearing </w:t>
      </w:r>
      <w:proofErr w:type="spellStart"/>
      <w:r w:rsidRPr="00FF02F7">
        <w:t>dan</w:t>
      </w:r>
      <w:proofErr w:type="spellEnd"/>
      <w:r w:rsidRPr="00FF02F7">
        <w:t xml:space="preserve"> roller bearing</w:t>
      </w:r>
    </w:p>
    <w:p w:rsidR="00A15103" w:rsidRDefault="00A15103" w:rsidP="00A15103"/>
    <w:p w:rsidR="00A15103" w:rsidRDefault="00A15103" w:rsidP="00A15103"/>
    <w:p w:rsidR="00A15103" w:rsidRDefault="00A15103" w:rsidP="00A15103"/>
    <w:p w:rsidR="00A15103" w:rsidRDefault="00A15103" w:rsidP="00A15103"/>
    <w:p w:rsidR="00A15103" w:rsidRDefault="00A15103" w:rsidP="00A15103"/>
    <w:p w:rsidR="00A15103" w:rsidRDefault="00A15103" w:rsidP="00A15103"/>
    <w:p w:rsidR="00A15103" w:rsidRPr="00125C5D" w:rsidRDefault="00A15103" w:rsidP="00A15103">
      <w:pPr>
        <w:rPr>
          <w:b/>
          <w:sz w:val="32"/>
          <w:szCs w:val="32"/>
        </w:rPr>
      </w:pPr>
      <w:proofErr w:type="spellStart"/>
      <w:r w:rsidRPr="00125C5D">
        <w:rPr>
          <w:b/>
          <w:sz w:val="32"/>
          <w:szCs w:val="32"/>
        </w:rPr>
        <w:t>Tugas</w:t>
      </w:r>
      <w:proofErr w:type="spellEnd"/>
      <w:r w:rsidRPr="00125C5D">
        <w:rPr>
          <w:b/>
          <w:sz w:val="32"/>
          <w:szCs w:val="32"/>
        </w:rPr>
        <w:t xml:space="preserve"> </w:t>
      </w:r>
      <w:proofErr w:type="spellStart"/>
      <w:r w:rsidRPr="00125C5D">
        <w:rPr>
          <w:b/>
          <w:sz w:val="32"/>
          <w:szCs w:val="32"/>
        </w:rPr>
        <w:t>Kegiatan</w:t>
      </w:r>
      <w:proofErr w:type="spellEnd"/>
      <w:r w:rsidRPr="00125C5D">
        <w:rPr>
          <w:b/>
          <w:sz w:val="32"/>
          <w:szCs w:val="32"/>
        </w:rPr>
        <w:t xml:space="preserve"> </w:t>
      </w:r>
      <w:proofErr w:type="spellStart"/>
      <w:r w:rsidRPr="00125C5D">
        <w:rPr>
          <w:b/>
          <w:sz w:val="32"/>
          <w:szCs w:val="32"/>
        </w:rPr>
        <w:t>Belajar</w:t>
      </w:r>
      <w:proofErr w:type="spellEnd"/>
      <w:r w:rsidRPr="00125C5D">
        <w:rPr>
          <w:b/>
          <w:sz w:val="32"/>
          <w:szCs w:val="32"/>
        </w:rPr>
        <w:t xml:space="preserve"> </w:t>
      </w:r>
    </w:p>
    <w:p w:rsidR="00A15103" w:rsidRDefault="00A15103" w:rsidP="00A15103"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ketrampilan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maka</w:t>
      </w:r>
      <w:proofErr w:type="spellEnd"/>
      <w:r>
        <w:t>:</w:t>
      </w:r>
    </w:p>
    <w:p w:rsidR="00A15103" w:rsidRDefault="00A15103" w:rsidP="00A15103">
      <w:pPr>
        <w:pStyle w:val="ListParagraph"/>
        <w:numPr>
          <w:ilvl w:val="0"/>
          <w:numId w:val="1"/>
        </w:numPr>
      </w:pPr>
      <w:proofErr w:type="spellStart"/>
      <w:r>
        <w:t>Bergabunglah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kelompok.</w:t>
      </w:r>
      <w:proofErr w:type="spellEnd"/>
    </w:p>
    <w:p w:rsidR="00A15103" w:rsidRDefault="00A15103" w:rsidP="00A15103">
      <w:pPr>
        <w:pStyle w:val="ListParagraph"/>
        <w:numPr>
          <w:ilvl w:val="0"/>
          <w:numId w:val="1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 – 6 </w:t>
      </w:r>
      <w:proofErr w:type="spellStart"/>
      <w:r>
        <w:t>orang</w:t>
      </w:r>
      <w:proofErr w:type="spellEnd"/>
    </w:p>
    <w:p w:rsidR="00A15103" w:rsidRDefault="00A15103" w:rsidP="00A15103">
      <w:pPr>
        <w:pStyle w:val="ListParagraph"/>
        <w:numPr>
          <w:ilvl w:val="0"/>
          <w:numId w:val="1"/>
        </w:numPr>
      </w:pPr>
      <w:bookmarkStart w:id="0" w:name="_GoBack"/>
      <w:bookmarkEnd w:id="0"/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diamati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didalami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A15103" w:rsidRDefault="00A15103" w:rsidP="00125C5D">
      <w:pPr>
        <w:ind w:firstLine="720"/>
      </w:pPr>
      <w:r>
        <w:t xml:space="preserve">- </w:t>
      </w:r>
      <w:proofErr w:type="spellStart"/>
      <w:r>
        <w:t>Jenis-jenis</w:t>
      </w:r>
      <w:proofErr w:type="spellEnd"/>
      <w:r>
        <w:t xml:space="preserve"> bearing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karakteristiknya</w:t>
      </w:r>
      <w:proofErr w:type="spellEnd"/>
    </w:p>
    <w:p w:rsidR="00A15103" w:rsidRDefault="00A15103" w:rsidP="00A15103">
      <w:pPr>
        <w:pStyle w:val="ListParagraph"/>
        <w:numPr>
          <w:ilvl w:val="0"/>
          <w:numId w:val="1"/>
        </w:numPr>
      </w:pPr>
      <w:proofErr w:type="spellStart"/>
      <w:r>
        <w:t>Seandainya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, </w:t>
      </w:r>
      <w:proofErr w:type="spellStart"/>
      <w:r>
        <w:t>silakan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guru </w:t>
      </w:r>
      <w:proofErr w:type="spellStart"/>
      <w:r>
        <w:t>pengajar.</w:t>
      </w:r>
      <w:proofErr w:type="spellEnd"/>
    </w:p>
    <w:p w:rsidR="00A15103" w:rsidRDefault="00A15103" w:rsidP="00A15103">
      <w:pPr>
        <w:pStyle w:val="ListParagraph"/>
        <w:numPr>
          <w:ilvl w:val="0"/>
          <w:numId w:val="1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membahas</w:t>
      </w:r>
      <w:proofErr w:type="spellEnd"/>
    </w:p>
    <w:p w:rsidR="00A15103" w:rsidRDefault="00A15103" w:rsidP="00A15103">
      <w:pPr>
        <w:pStyle w:val="ListParagraph"/>
        <w:numPr>
          <w:ilvl w:val="0"/>
          <w:numId w:val="1"/>
        </w:numPr>
      </w:pPr>
      <w:proofErr w:type="spellStart"/>
      <w:r>
        <w:t>Presentasikan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lain.</w:t>
      </w:r>
    </w:p>
    <w:p w:rsidR="00125C5D" w:rsidRDefault="00125C5D" w:rsidP="00A15103">
      <w:pPr>
        <w:pStyle w:val="ListParagraph"/>
        <w:numPr>
          <w:ilvl w:val="0"/>
          <w:numId w:val="1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</w:t>
      </w:r>
      <w:proofErr w:type="spellStart"/>
      <w:r>
        <w:t>urut</w:t>
      </w:r>
      <w:proofErr w:type="spellEnd"/>
      <w:r>
        <w:t xml:space="preserve"> </w:t>
      </w:r>
      <w:proofErr w:type="spellStart"/>
      <w:r>
        <w:t>absen</w:t>
      </w:r>
      <w:proofErr w:type="spellEnd"/>
      <w:r>
        <w:t xml:space="preserve"> 1-5, 6-10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>.</w:t>
      </w:r>
    </w:p>
    <w:p w:rsidR="00125C5D" w:rsidRDefault="00125C5D" w:rsidP="00A15103">
      <w:pPr>
        <w:pStyle w:val="ListParagraph"/>
        <w:numPr>
          <w:ilvl w:val="0"/>
          <w:numId w:val="1"/>
        </w:numPr>
      </w:pPr>
      <w:proofErr w:type="spellStart"/>
      <w:r>
        <w:t>Kerjakan</w:t>
      </w:r>
      <w:proofErr w:type="spellEnd"/>
      <w:r>
        <w:t xml:space="preserve"> di </w:t>
      </w:r>
      <w:proofErr w:type="spellStart"/>
      <w:r>
        <w:t>lembaran</w:t>
      </w:r>
      <w:proofErr w:type="spellEnd"/>
      <w:r>
        <w:t xml:space="preserve"> </w:t>
      </w:r>
      <w:proofErr w:type="spellStart"/>
      <w:r>
        <w:t>portofolio</w:t>
      </w:r>
      <w:proofErr w:type="spellEnd"/>
      <w:r>
        <w:t>.</w:t>
      </w:r>
    </w:p>
    <w:p w:rsidR="00125C5D" w:rsidRDefault="00125C5D" w:rsidP="00A15103">
      <w:pPr>
        <w:pStyle w:val="ListParagraph"/>
        <w:numPr>
          <w:ilvl w:val="0"/>
          <w:numId w:val="1"/>
        </w:numPr>
      </w:pPr>
      <w:proofErr w:type="spellStart"/>
      <w:r>
        <w:t>B</w:t>
      </w:r>
      <w:r w:rsidR="00D80430">
        <w:t>isa</w:t>
      </w:r>
      <w:proofErr w:type="spellEnd"/>
      <w:r w:rsidR="00D80430">
        <w:t xml:space="preserve"> </w:t>
      </w:r>
      <w:proofErr w:type="spellStart"/>
      <w:r w:rsidR="00D80430">
        <w:t>cari</w:t>
      </w:r>
      <w:proofErr w:type="spellEnd"/>
      <w:r w:rsidR="00D80430">
        <w:t xml:space="preserve"> di internet, </w:t>
      </w:r>
      <w:proofErr w:type="spellStart"/>
      <w:r w:rsidR="00D80430">
        <w:t>buku</w:t>
      </w:r>
      <w:proofErr w:type="spellEnd"/>
      <w:r w:rsidR="00D80430">
        <w:t xml:space="preserve"> </w:t>
      </w:r>
      <w:proofErr w:type="spellStart"/>
      <w:r w:rsidR="00D80430">
        <w:t>dll</w:t>
      </w:r>
      <w:proofErr w:type="spellEnd"/>
    </w:p>
    <w:sectPr w:rsidR="0012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1BBB"/>
    <w:multiLevelType w:val="hybridMultilevel"/>
    <w:tmpl w:val="0C02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1A7"/>
    <w:multiLevelType w:val="hybridMultilevel"/>
    <w:tmpl w:val="D6B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7C"/>
    <w:rsid w:val="00125C5D"/>
    <w:rsid w:val="00314F7C"/>
    <w:rsid w:val="00751BBD"/>
    <w:rsid w:val="008521D6"/>
    <w:rsid w:val="00A15103"/>
    <w:rsid w:val="00D80430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7</dc:creator>
  <cp:lastModifiedBy>Dee 7</cp:lastModifiedBy>
  <cp:revision>1</cp:revision>
  <dcterms:created xsi:type="dcterms:W3CDTF">2018-03-13T11:56:00Z</dcterms:created>
  <dcterms:modified xsi:type="dcterms:W3CDTF">2018-03-13T12:53:00Z</dcterms:modified>
</cp:coreProperties>
</file>